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54AB7" w14:textId="48E10027" w:rsidR="00491950" w:rsidRPr="00551D51" w:rsidRDefault="72B11E1D" w:rsidP="72B11E1D">
      <w:pPr>
        <w:jc w:val="center"/>
        <w:rPr>
          <w:rFonts w:ascii="Times New Roman" w:hAnsi="Times New Roman" w:cs="Times New Roman"/>
          <w:b/>
          <w:bCs/>
        </w:rPr>
      </w:pPr>
      <w:bookmarkStart w:id="0" w:name="_GoBack"/>
      <w:bookmarkEnd w:id="0"/>
      <w:r w:rsidRPr="00551D51">
        <w:rPr>
          <w:rFonts w:ascii="Times New Roman" w:hAnsi="Times New Roman" w:cs="Times New Roman"/>
          <w:b/>
          <w:bCs/>
        </w:rPr>
        <w:t>Welcome to Global History and Geography 9</w:t>
      </w:r>
    </w:p>
    <w:p w14:paraId="2DF1B0EF" w14:textId="485F3146" w:rsidR="72B11E1D" w:rsidRPr="00551D51" w:rsidRDefault="72B11E1D" w:rsidP="38661A64">
      <w:pPr>
        <w:jc w:val="center"/>
        <w:rPr>
          <w:rFonts w:ascii="Times New Roman" w:hAnsi="Times New Roman" w:cs="Times New Roman"/>
          <w:b/>
          <w:bCs/>
        </w:rPr>
      </w:pPr>
      <w:r w:rsidRPr="38661A64">
        <w:rPr>
          <w:rFonts w:ascii="Times New Roman" w:hAnsi="Times New Roman" w:cs="Times New Roman"/>
          <w:b/>
          <w:bCs/>
        </w:rPr>
        <w:t>201</w:t>
      </w:r>
      <w:r w:rsidR="1A964ED6" w:rsidRPr="38661A64">
        <w:rPr>
          <w:rFonts w:ascii="Times New Roman" w:hAnsi="Times New Roman" w:cs="Times New Roman"/>
          <w:b/>
          <w:bCs/>
        </w:rPr>
        <w:t>9</w:t>
      </w:r>
      <w:r w:rsidRPr="38661A64">
        <w:rPr>
          <w:rFonts w:ascii="Times New Roman" w:hAnsi="Times New Roman" w:cs="Times New Roman"/>
          <w:b/>
          <w:bCs/>
        </w:rPr>
        <w:t>/20</w:t>
      </w:r>
      <w:r w:rsidR="02CDB782" w:rsidRPr="38661A64">
        <w:rPr>
          <w:rFonts w:ascii="Times New Roman" w:hAnsi="Times New Roman" w:cs="Times New Roman"/>
          <w:b/>
          <w:bCs/>
        </w:rPr>
        <w:t>20</w:t>
      </w:r>
      <w:r w:rsidRPr="38661A64">
        <w:rPr>
          <w:rFonts w:ascii="Times New Roman" w:hAnsi="Times New Roman" w:cs="Times New Roman"/>
          <w:b/>
          <w:bCs/>
        </w:rPr>
        <w:t xml:space="preserve"> School Year </w:t>
      </w:r>
    </w:p>
    <w:p w14:paraId="74EB3298" w14:textId="77777777" w:rsidR="00491950" w:rsidRPr="00551D51" w:rsidRDefault="6049765B" w:rsidP="00491950">
      <w:pPr>
        <w:jc w:val="center"/>
        <w:rPr>
          <w:rFonts w:ascii="Times New Roman" w:hAnsi="Times New Roman" w:cs="Times New Roman"/>
        </w:rPr>
      </w:pPr>
      <w:r w:rsidRPr="00551D51">
        <w:rPr>
          <w:rFonts w:ascii="Times New Roman" w:hAnsi="Times New Roman" w:cs="Times New Roman"/>
        </w:rPr>
        <w:t>Mrs. Fredericks</w:t>
      </w:r>
    </w:p>
    <w:p w14:paraId="272CDBC3" w14:textId="77777777" w:rsidR="00491950" w:rsidRPr="00551D51" w:rsidRDefault="6049765B" w:rsidP="00491950">
      <w:pPr>
        <w:jc w:val="center"/>
        <w:rPr>
          <w:rFonts w:ascii="Times New Roman" w:hAnsi="Times New Roman" w:cs="Times New Roman"/>
        </w:rPr>
      </w:pPr>
      <w:r w:rsidRPr="00551D51">
        <w:rPr>
          <w:rFonts w:ascii="Times New Roman" w:hAnsi="Times New Roman" w:cs="Times New Roman"/>
        </w:rPr>
        <w:t>Jfredericks@newpaltz.k12.ny.us</w:t>
      </w:r>
    </w:p>
    <w:p w14:paraId="3BEECEB1" w14:textId="77777777" w:rsidR="00491950" w:rsidRPr="00551D51" w:rsidRDefault="6049765B" w:rsidP="6049765B">
      <w:pPr>
        <w:pStyle w:val="Pa15"/>
        <w:spacing w:before="80"/>
        <w:rPr>
          <w:rFonts w:ascii="Times New Roman" w:hAnsi="Times New Roman" w:cs="Times New Roman"/>
          <w:color w:val="221E1F"/>
          <w:sz w:val="22"/>
          <w:szCs w:val="22"/>
        </w:rPr>
      </w:pPr>
      <w:r w:rsidRPr="00551D51">
        <w:rPr>
          <w:rFonts w:ascii="Times New Roman" w:hAnsi="Times New Roman" w:cs="Times New Roman"/>
          <w:b/>
          <w:bCs/>
          <w:sz w:val="22"/>
          <w:szCs w:val="22"/>
        </w:rPr>
        <w:t xml:space="preserve">Course Description: </w:t>
      </w:r>
      <w:r w:rsidRPr="00551D51">
        <w:rPr>
          <w:rFonts w:ascii="Times New Roman" w:hAnsi="Times New Roman" w:cs="Times New Roman"/>
          <w:b/>
          <w:bCs/>
          <w:color w:val="221E1F"/>
          <w:sz w:val="22"/>
          <w:szCs w:val="22"/>
        </w:rPr>
        <w:t xml:space="preserve">GLOBAL HISTORY AND GEOGRAPHY - </w:t>
      </w:r>
    </w:p>
    <w:p w14:paraId="5AC46F25" w14:textId="012E14FA" w:rsidR="72B11E1D" w:rsidRPr="00551D51" w:rsidRDefault="6049765B" w:rsidP="6049765B">
      <w:pPr>
        <w:pStyle w:val="Pa12"/>
        <w:spacing w:after="40"/>
        <w:rPr>
          <w:rFonts w:ascii="Times New Roman" w:eastAsia="Times New Roman" w:hAnsi="Times New Roman" w:cs="Times New Roman"/>
          <w:color w:val="221E1F"/>
          <w:sz w:val="22"/>
          <w:szCs w:val="22"/>
        </w:rPr>
      </w:pPr>
      <w:r w:rsidRPr="00551D51">
        <w:rPr>
          <w:rFonts w:ascii="Times New Roman" w:eastAsia="Times New Roman" w:hAnsi="Times New Roman" w:cs="Times New Roman"/>
          <w:color w:val="221E1F"/>
          <w:sz w:val="22"/>
          <w:szCs w:val="22"/>
        </w:rPr>
        <w:t xml:space="preserve"> Global 9 is a fascinating course that begins with ancient civilizations, examines classical civilizations, and concludes with European Renaissance, Reformation, and Enlightenment. Throughout the course we will also focus on geography and its effect on culture, government, economics and history. There is a midterm in January and a local final at the conclusion of 9th grade, which counts as 20% of the course grade. </w:t>
      </w:r>
    </w:p>
    <w:p w14:paraId="1BBA9909" w14:textId="10CD4A4E" w:rsidR="72B11E1D" w:rsidRPr="00551D51" w:rsidRDefault="72B11E1D" w:rsidP="6049765B">
      <w:pPr>
        <w:pStyle w:val="Pa12"/>
        <w:spacing w:after="40"/>
        <w:rPr>
          <w:rFonts w:ascii="Times New Roman" w:eastAsia="Times New Roman" w:hAnsi="Times New Roman" w:cs="Times New Roman"/>
          <w:color w:val="221E1F"/>
          <w:sz w:val="22"/>
          <w:szCs w:val="22"/>
        </w:rPr>
      </w:pPr>
    </w:p>
    <w:p w14:paraId="3EEE8EA9" w14:textId="7E6E0482" w:rsidR="72B11E1D" w:rsidRPr="00551D51" w:rsidRDefault="6049765B" w:rsidP="72B11E1D">
      <w:pPr>
        <w:rPr>
          <w:rFonts w:ascii="Times New Roman" w:eastAsia="Times New Roman" w:hAnsi="Times New Roman" w:cs="Times New Roman"/>
          <w:color w:val="221E1F"/>
        </w:rPr>
      </w:pPr>
      <w:r w:rsidRPr="00551D51">
        <w:rPr>
          <w:rFonts w:ascii="Times New Roman" w:eastAsia="Times New Roman" w:hAnsi="Times New Roman" w:cs="Times New Roman"/>
          <w:color w:val="221E1F"/>
        </w:rPr>
        <w:t xml:space="preserve">Common core standards will be addressed throughout all units of the course. </w:t>
      </w:r>
      <w:r w:rsidRPr="00551D51">
        <w:rPr>
          <w:rFonts w:ascii="Times New Roman" w:eastAsia="Times New Roman" w:hAnsi="Times New Roman" w:cs="Times New Roman"/>
        </w:rPr>
        <w:t xml:space="preserve">Students will be asked to be active, engaged and open-minded readers and listeners who evaluate statements critically and constructively.  To do this, students will be asked to cite specific evidence when offering an interpretation of a text and when support their own points in writing and reasoning. </w:t>
      </w:r>
    </w:p>
    <w:p w14:paraId="2805E8FB" w14:textId="77777777" w:rsidR="00491950" w:rsidRPr="00551D51" w:rsidRDefault="6049765B" w:rsidP="6049765B">
      <w:pPr>
        <w:rPr>
          <w:rFonts w:ascii="Times New Roman" w:hAnsi="Times New Roman" w:cs="Times New Roman"/>
          <w:b/>
          <w:bCs/>
        </w:rPr>
      </w:pPr>
      <w:r w:rsidRPr="00551D51">
        <w:rPr>
          <w:rFonts w:ascii="Times New Roman" w:hAnsi="Times New Roman" w:cs="Times New Roman"/>
          <w:b/>
          <w:bCs/>
        </w:rPr>
        <w:t>What are my expectations?</w:t>
      </w:r>
    </w:p>
    <w:p w14:paraId="4BD93984" w14:textId="492588EF" w:rsidR="001B131A" w:rsidRPr="00551D51" w:rsidRDefault="6049765B" w:rsidP="6049765B">
      <w:pPr>
        <w:pStyle w:val="ListParagraph"/>
        <w:numPr>
          <w:ilvl w:val="0"/>
          <w:numId w:val="3"/>
        </w:numPr>
        <w:ind w:left="0"/>
        <w:rPr>
          <w:rFonts w:ascii="Times New Roman" w:hAnsi="Times New Roman" w:cs="Times New Roman"/>
        </w:rPr>
      </w:pPr>
      <w:r w:rsidRPr="00551D51">
        <w:rPr>
          <w:rFonts w:ascii="Times New Roman" w:eastAsia="Calibri" w:hAnsi="Times New Roman" w:cs="Times New Roman"/>
          <w:color w:val="000000" w:themeColor="text1"/>
        </w:rPr>
        <w:t>In January, you will be required to take a mid-term examination testing your knowledge of all content covered to that point.  This will count as 20% of your 2</w:t>
      </w:r>
      <w:r w:rsidRPr="00551D51">
        <w:rPr>
          <w:rFonts w:ascii="Times New Roman" w:eastAsia="Calibri" w:hAnsi="Times New Roman" w:cs="Times New Roman"/>
          <w:color w:val="000000" w:themeColor="text1"/>
          <w:vertAlign w:val="superscript"/>
        </w:rPr>
        <w:t>nd</w:t>
      </w:r>
      <w:r w:rsidRPr="00551D51">
        <w:rPr>
          <w:rFonts w:ascii="Times New Roman" w:eastAsia="Calibri" w:hAnsi="Times New Roman" w:cs="Times New Roman"/>
          <w:color w:val="000000" w:themeColor="text1"/>
        </w:rPr>
        <w:t xml:space="preserve"> quarter grade.</w:t>
      </w:r>
    </w:p>
    <w:p w14:paraId="7CB0483F" w14:textId="71E3612A" w:rsidR="001B131A" w:rsidRPr="00551D51" w:rsidRDefault="6049765B" w:rsidP="6049765B">
      <w:pPr>
        <w:pStyle w:val="ListParagraph"/>
        <w:numPr>
          <w:ilvl w:val="0"/>
          <w:numId w:val="3"/>
        </w:numPr>
        <w:ind w:left="0"/>
        <w:rPr>
          <w:rFonts w:ascii="Times New Roman" w:hAnsi="Times New Roman" w:cs="Times New Roman"/>
        </w:rPr>
      </w:pPr>
      <w:r w:rsidRPr="00551D51">
        <w:rPr>
          <w:rFonts w:ascii="Times New Roman" w:eastAsia="Calibri" w:hAnsi="Times New Roman" w:cs="Times New Roman"/>
          <w:color w:val="000000" w:themeColor="text1"/>
        </w:rPr>
        <w:t xml:space="preserve">Research and writing will be emphasized throughout the year.  All writing assignments (including planners, drafts, revisions, self and peer critiques) will count as approximately 25% of each quarter’s grade.  </w:t>
      </w:r>
    </w:p>
    <w:p w14:paraId="58F9B126" w14:textId="7F85C531" w:rsidR="001B131A" w:rsidRPr="00551D51" w:rsidRDefault="6049765B" w:rsidP="6049765B">
      <w:pPr>
        <w:pStyle w:val="ListParagraph"/>
        <w:numPr>
          <w:ilvl w:val="0"/>
          <w:numId w:val="3"/>
        </w:numPr>
        <w:ind w:left="0"/>
        <w:rPr>
          <w:rFonts w:ascii="Times New Roman" w:hAnsi="Times New Roman" w:cs="Times New Roman"/>
        </w:rPr>
      </w:pPr>
      <w:r w:rsidRPr="00551D51">
        <w:rPr>
          <w:rFonts w:ascii="Times New Roman" w:eastAsia="Calibri" w:hAnsi="Times New Roman" w:cs="Times New Roman"/>
          <w:color w:val="000000" w:themeColor="text1"/>
        </w:rPr>
        <w:t xml:space="preserve">In addition to the assessments listed above, there will be several tests, quizzes and projects during the course of the class.  </w:t>
      </w:r>
    </w:p>
    <w:p w14:paraId="047477C9" w14:textId="27034C80" w:rsidR="001B131A" w:rsidRPr="00551D51" w:rsidRDefault="6049765B" w:rsidP="6049765B">
      <w:pPr>
        <w:pStyle w:val="ListParagraph"/>
        <w:numPr>
          <w:ilvl w:val="0"/>
          <w:numId w:val="3"/>
        </w:numPr>
        <w:ind w:left="0"/>
        <w:rPr>
          <w:rFonts w:ascii="Times New Roman" w:hAnsi="Times New Roman" w:cs="Times New Roman"/>
        </w:rPr>
      </w:pPr>
      <w:r w:rsidRPr="00551D51">
        <w:rPr>
          <w:rFonts w:ascii="Times New Roman" w:eastAsia="Calibri" w:hAnsi="Times New Roman" w:cs="Times New Roman"/>
          <w:color w:val="000000" w:themeColor="text1"/>
        </w:rPr>
        <w:t xml:space="preserve">There will be homework most nights.  I expect you to come to class prepared (including materials*), on time and ready to learn.  I will do the same.  </w:t>
      </w:r>
    </w:p>
    <w:p w14:paraId="1090E5B7" w14:textId="4DC7B2DE" w:rsidR="001B131A" w:rsidRPr="00551D51" w:rsidRDefault="6049765B" w:rsidP="6049765B">
      <w:pPr>
        <w:pStyle w:val="ListParagraph"/>
        <w:numPr>
          <w:ilvl w:val="0"/>
          <w:numId w:val="3"/>
        </w:numPr>
        <w:ind w:left="0"/>
        <w:rPr>
          <w:rFonts w:ascii="Times New Roman" w:hAnsi="Times New Roman" w:cs="Times New Roman"/>
        </w:rPr>
      </w:pPr>
      <w:r w:rsidRPr="00551D51">
        <w:rPr>
          <w:rFonts w:ascii="Times New Roman" w:eastAsia="Calibri" w:hAnsi="Times New Roman" w:cs="Times New Roman"/>
          <w:color w:val="000000" w:themeColor="text1"/>
        </w:rPr>
        <w:t xml:space="preserve">If you are absent, you need to see me before or after school, or check the website, for all handouts or </w:t>
      </w:r>
      <w:proofErr w:type="gramStart"/>
      <w:r w:rsidRPr="00551D51">
        <w:rPr>
          <w:rFonts w:ascii="Times New Roman" w:eastAsia="Calibri" w:hAnsi="Times New Roman" w:cs="Times New Roman"/>
          <w:color w:val="000000" w:themeColor="text1"/>
        </w:rPr>
        <w:t>notes</w:t>
      </w:r>
      <w:proofErr w:type="gramEnd"/>
      <w:r w:rsidRPr="00551D51">
        <w:rPr>
          <w:rFonts w:ascii="Times New Roman" w:eastAsia="Calibri" w:hAnsi="Times New Roman" w:cs="Times New Roman"/>
          <w:color w:val="000000" w:themeColor="text1"/>
        </w:rPr>
        <w:t xml:space="preserve"> that you may have missed.  There is not enough time to give students the time and attention they need for this in the brief time between classes. </w:t>
      </w:r>
    </w:p>
    <w:p w14:paraId="2D699215" w14:textId="3524E261" w:rsidR="001B131A" w:rsidRPr="00551D51" w:rsidRDefault="6049765B" w:rsidP="6049765B">
      <w:pPr>
        <w:ind w:left="-360"/>
        <w:rPr>
          <w:rFonts w:ascii="Times New Roman" w:eastAsia="Times New Roman" w:hAnsi="Times New Roman" w:cs="Times New Roman"/>
          <w:b/>
          <w:bCs/>
        </w:rPr>
      </w:pPr>
      <w:r w:rsidRPr="00551D51">
        <w:rPr>
          <w:rFonts w:ascii="Times New Roman" w:eastAsia="Times New Roman" w:hAnsi="Times New Roman" w:cs="Times New Roman"/>
          <w:b/>
          <w:bCs/>
        </w:rPr>
        <w:t>Grading Policies:</w:t>
      </w:r>
    </w:p>
    <w:p w14:paraId="5EC433B4" w14:textId="77777777" w:rsidR="00551D51" w:rsidRPr="00551D51" w:rsidRDefault="6049765B" w:rsidP="00551D51">
      <w:pPr>
        <w:numPr>
          <w:ilvl w:val="0"/>
          <w:numId w:val="5"/>
        </w:numPr>
        <w:rPr>
          <w:rFonts w:ascii="Times New Roman" w:hAnsi="Times New Roman" w:cs="Times New Roman"/>
        </w:rPr>
      </w:pPr>
      <w:r w:rsidRPr="00551D51">
        <w:rPr>
          <w:rFonts w:ascii="Times New Roman" w:hAnsi="Times New Roman" w:cs="Times New Roman"/>
          <w:color w:val="000000" w:themeColor="text1"/>
        </w:rPr>
        <w:t>Students are graded based on percentage of total points earned for the quarter.  For example, if a student earns 376 points out of a possible 400, he/she will have earned an average of 94% for that portion of their grade.  Writing assignments will make up approximately 25% of the quarter points.  This means that points on those assignments may be adjusted at the end of the quarter, but the percentage score will remain the same.</w:t>
      </w:r>
    </w:p>
    <w:p w14:paraId="3E98306D" w14:textId="170610EE" w:rsidR="001B131A" w:rsidRPr="00551D51" w:rsidRDefault="6049765B" w:rsidP="00551D51">
      <w:pPr>
        <w:numPr>
          <w:ilvl w:val="0"/>
          <w:numId w:val="5"/>
        </w:numPr>
        <w:rPr>
          <w:rFonts w:ascii="Times New Roman" w:hAnsi="Times New Roman" w:cs="Times New Roman"/>
        </w:rPr>
      </w:pPr>
      <w:r w:rsidRPr="00551D51">
        <w:rPr>
          <w:rFonts w:ascii="Times New Roman" w:eastAsia="Times New Roman" w:hAnsi="Times New Roman" w:cs="Times New Roman"/>
          <w:color w:val="000000" w:themeColor="text1"/>
        </w:rPr>
        <w:t>Full credit will be given to homework completed thoroughly and on time.  Half credit will be given to homework handed in late.  Homework turned in at the end of class or the end of the day is late. Tests must also be made up within one week of the test date.  YOU are responsible for setting up a make-up time.</w:t>
      </w:r>
    </w:p>
    <w:p w14:paraId="0BF5A998" w14:textId="41B69D79" w:rsidR="001B131A" w:rsidRPr="00551D51" w:rsidRDefault="6049765B" w:rsidP="6049765B">
      <w:pPr>
        <w:numPr>
          <w:ilvl w:val="0"/>
          <w:numId w:val="5"/>
        </w:numPr>
        <w:rPr>
          <w:rFonts w:ascii="Times New Roman" w:hAnsi="Times New Roman" w:cs="Times New Roman"/>
        </w:rPr>
      </w:pPr>
      <w:r w:rsidRPr="00551D51">
        <w:rPr>
          <w:rFonts w:ascii="Times New Roman" w:eastAsia="Times New Roman" w:hAnsi="Times New Roman" w:cs="Times New Roman"/>
          <w:color w:val="000000" w:themeColor="text1"/>
        </w:rPr>
        <w:lastRenderedPageBreak/>
        <w:t xml:space="preserve">10% credit per day will be deducted from any larger assignments (projects, papers, essays, etc.) handed in late.  </w:t>
      </w:r>
    </w:p>
    <w:p w14:paraId="1920E324" w14:textId="48A8B7C2" w:rsidR="001B131A" w:rsidRPr="00551D51" w:rsidRDefault="6049765B" w:rsidP="00551D51">
      <w:pPr>
        <w:numPr>
          <w:ilvl w:val="0"/>
          <w:numId w:val="5"/>
        </w:numPr>
        <w:rPr>
          <w:rFonts w:ascii="Times New Roman" w:hAnsi="Times New Roman" w:cs="Times New Roman"/>
        </w:rPr>
      </w:pPr>
      <w:r w:rsidRPr="00551D51">
        <w:rPr>
          <w:rFonts w:ascii="Times New Roman" w:eastAsia="Times New Roman" w:hAnsi="Times New Roman" w:cs="Times New Roman"/>
          <w:color w:val="000000" w:themeColor="text1"/>
        </w:rPr>
        <w:t>If you are absent from class, you are expected to hand in the assignment that was due when you return.  If the assignment is not turned in when you return, it will be considered late.  If you miss class because of a field trip, sports, band or choir, the assignments for that class are still due on time</w:t>
      </w:r>
      <w:r w:rsidRPr="00551D51">
        <w:rPr>
          <w:rFonts w:ascii="Times New Roman" w:eastAsia="Times New Roman" w:hAnsi="Times New Roman" w:cs="Times New Roman"/>
          <w:b/>
          <w:bCs/>
          <w:i/>
          <w:iCs/>
          <w:color w:val="000000" w:themeColor="text1"/>
        </w:rPr>
        <w:t>.  You are expected to be prepared for the next class.</w:t>
      </w:r>
    </w:p>
    <w:p w14:paraId="30B28AEA" w14:textId="77777777" w:rsidR="001B131A" w:rsidRPr="00551D51" w:rsidRDefault="6049765B" w:rsidP="6049765B">
      <w:pPr>
        <w:rPr>
          <w:rFonts w:ascii="Times New Roman" w:hAnsi="Times New Roman" w:cs="Times New Roman"/>
          <w:b/>
          <w:bCs/>
        </w:rPr>
      </w:pPr>
      <w:r w:rsidRPr="00551D51">
        <w:rPr>
          <w:rFonts w:ascii="Times New Roman" w:hAnsi="Times New Roman" w:cs="Times New Roman"/>
          <w:b/>
          <w:bCs/>
        </w:rPr>
        <w:t>Grading Policies:</w:t>
      </w:r>
    </w:p>
    <w:p w14:paraId="7F587BAA" w14:textId="6EFBB304" w:rsidR="001B131A" w:rsidRPr="00551D51" w:rsidRDefault="6049765B" w:rsidP="38661A64">
      <w:pPr>
        <w:pStyle w:val="ListParagraph"/>
        <w:numPr>
          <w:ilvl w:val="0"/>
          <w:numId w:val="6"/>
        </w:numPr>
        <w:rPr>
          <w:rFonts w:ascii="Times New Roman" w:hAnsi="Times New Roman" w:cs="Times New Roman"/>
          <w:b/>
          <w:bCs/>
        </w:rPr>
      </w:pPr>
      <w:r w:rsidRPr="38661A64">
        <w:rPr>
          <w:rFonts w:ascii="Times New Roman" w:hAnsi="Times New Roman" w:cs="Times New Roman"/>
          <w:b/>
          <w:bCs/>
        </w:rPr>
        <w:t xml:space="preserve">Full credit </w:t>
      </w:r>
      <w:r w:rsidRPr="38661A64">
        <w:rPr>
          <w:rFonts w:ascii="Times New Roman" w:hAnsi="Times New Roman" w:cs="Times New Roman"/>
        </w:rPr>
        <w:t xml:space="preserve">will be given on homework assignments completed thoroughly and on time. </w:t>
      </w:r>
      <w:r w:rsidRPr="38661A64">
        <w:rPr>
          <w:rFonts w:ascii="Times New Roman" w:hAnsi="Times New Roman" w:cs="Times New Roman"/>
          <w:b/>
          <w:bCs/>
        </w:rPr>
        <w:t xml:space="preserve">Extra credit </w:t>
      </w:r>
      <w:r w:rsidRPr="38661A64">
        <w:rPr>
          <w:rFonts w:ascii="Times New Roman" w:hAnsi="Times New Roman" w:cs="Times New Roman"/>
        </w:rPr>
        <w:t xml:space="preserve">will be given to homework that went above and beyond the assignment. </w:t>
      </w:r>
      <w:r w:rsidRPr="38661A64">
        <w:rPr>
          <w:rFonts w:ascii="Times New Roman" w:hAnsi="Times New Roman" w:cs="Times New Roman"/>
          <w:b/>
          <w:bCs/>
        </w:rPr>
        <w:t>Half credit</w:t>
      </w:r>
      <w:r w:rsidRPr="38661A64">
        <w:rPr>
          <w:rFonts w:ascii="Times New Roman" w:hAnsi="Times New Roman" w:cs="Times New Roman"/>
        </w:rPr>
        <w:t xml:space="preserve"> will be give</w:t>
      </w:r>
      <w:r w:rsidR="5226C50A" w:rsidRPr="38661A64">
        <w:rPr>
          <w:rFonts w:ascii="Times New Roman" w:hAnsi="Times New Roman" w:cs="Times New Roman"/>
        </w:rPr>
        <w:t>n</w:t>
      </w:r>
      <w:r w:rsidRPr="38661A64">
        <w:rPr>
          <w:rFonts w:ascii="Times New Roman" w:hAnsi="Times New Roman" w:cs="Times New Roman"/>
        </w:rPr>
        <w:t xml:space="preserve"> to homework handed in late or incomplete. </w:t>
      </w:r>
    </w:p>
    <w:p w14:paraId="1E31E3B2" w14:textId="7340EFF7" w:rsidR="001B131A" w:rsidRPr="00551D51" w:rsidRDefault="6049765B" w:rsidP="38661A64">
      <w:pPr>
        <w:pStyle w:val="ListParagraph"/>
        <w:numPr>
          <w:ilvl w:val="0"/>
          <w:numId w:val="6"/>
        </w:numPr>
        <w:rPr>
          <w:rFonts w:ascii="Times New Roman" w:hAnsi="Times New Roman" w:cs="Times New Roman"/>
        </w:rPr>
      </w:pPr>
      <w:r w:rsidRPr="38661A64">
        <w:rPr>
          <w:rFonts w:ascii="Times New Roman" w:hAnsi="Times New Roman" w:cs="Times New Roman"/>
        </w:rPr>
        <w:t xml:space="preserve"> </w:t>
      </w:r>
      <w:r w:rsidRPr="38661A64">
        <w:rPr>
          <w:rFonts w:ascii="Times New Roman" w:hAnsi="Times New Roman" w:cs="Times New Roman"/>
          <w:b/>
          <w:bCs/>
        </w:rPr>
        <w:t xml:space="preserve">Tests </w:t>
      </w:r>
      <w:r w:rsidRPr="38661A64">
        <w:rPr>
          <w:rFonts w:ascii="Times New Roman" w:hAnsi="Times New Roman" w:cs="Times New Roman"/>
        </w:rPr>
        <w:t xml:space="preserve">must be made up within </w:t>
      </w:r>
      <w:r w:rsidRPr="38661A64">
        <w:rPr>
          <w:rFonts w:ascii="Times New Roman" w:hAnsi="Times New Roman" w:cs="Times New Roman"/>
          <w:b/>
          <w:bCs/>
        </w:rPr>
        <w:t>one week</w:t>
      </w:r>
      <w:r w:rsidRPr="38661A64">
        <w:rPr>
          <w:rFonts w:ascii="Times New Roman" w:hAnsi="Times New Roman" w:cs="Times New Roman"/>
        </w:rPr>
        <w:t xml:space="preserve"> of the test date. </w:t>
      </w:r>
    </w:p>
    <w:p w14:paraId="084B3A6B" w14:textId="4DF28A9A" w:rsidR="001B131A" w:rsidRPr="00551D51" w:rsidRDefault="6049765B" w:rsidP="38661A64">
      <w:pPr>
        <w:pStyle w:val="ListParagraph"/>
        <w:numPr>
          <w:ilvl w:val="0"/>
          <w:numId w:val="6"/>
        </w:numPr>
        <w:rPr>
          <w:rFonts w:ascii="Times New Roman" w:hAnsi="Times New Roman" w:cs="Times New Roman"/>
        </w:rPr>
      </w:pPr>
      <w:r w:rsidRPr="38661A64">
        <w:rPr>
          <w:rFonts w:ascii="Times New Roman" w:hAnsi="Times New Roman" w:cs="Times New Roman"/>
        </w:rPr>
        <w:t>If you are absent from class</w:t>
      </w:r>
      <w:r w:rsidR="71F9E90F" w:rsidRPr="38661A64">
        <w:rPr>
          <w:rFonts w:ascii="Times New Roman" w:hAnsi="Times New Roman" w:cs="Times New Roman"/>
        </w:rPr>
        <w:t>,</w:t>
      </w:r>
      <w:r w:rsidRPr="38661A64">
        <w:rPr>
          <w:rFonts w:ascii="Times New Roman" w:hAnsi="Times New Roman" w:cs="Times New Roman"/>
        </w:rPr>
        <w:t xml:space="preserve"> you are expected to hand in the assignment that was due when you return. If the assignment is not turned in when you return, it will be considered late. </w:t>
      </w:r>
    </w:p>
    <w:p w14:paraId="6F9A0EC3" w14:textId="220E0893" w:rsidR="001B131A" w:rsidRPr="00551D51" w:rsidRDefault="6049765B" w:rsidP="38661A64">
      <w:pPr>
        <w:pStyle w:val="ListParagraph"/>
        <w:numPr>
          <w:ilvl w:val="0"/>
          <w:numId w:val="6"/>
        </w:numPr>
        <w:rPr>
          <w:rFonts w:ascii="Times New Roman" w:hAnsi="Times New Roman" w:cs="Times New Roman"/>
        </w:rPr>
      </w:pPr>
      <w:r w:rsidRPr="38661A64">
        <w:rPr>
          <w:rFonts w:ascii="Times New Roman" w:hAnsi="Times New Roman" w:cs="Times New Roman"/>
        </w:rPr>
        <w:t>If you miss class because of a field trip, sports, band, or choir the assignments due that class are still due. In addition</w:t>
      </w:r>
      <w:r w:rsidR="12143AB8" w:rsidRPr="38661A64">
        <w:rPr>
          <w:rFonts w:ascii="Times New Roman" w:hAnsi="Times New Roman" w:cs="Times New Roman"/>
        </w:rPr>
        <w:t>,</w:t>
      </w:r>
      <w:r w:rsidRPr="38661A64">
        <w:rPr>
          <w:rFonts w:ascii="Times New Roman" w:hAnsi="Times New Roman" w:cs="Times New Roman"/>
        </w:rPr>
        <w:t xml:space="preserve"> you are expected to be prepared for the next class. </w:t>
      </w:r>
    </w:p>
    <w:p w14:paraId="7D5EFDAF" w14:textId="709AC51D" w:rsidR="001B131A" w:rsidRPr="00551D51" w:rsidRDefault="6049765B" w:rsidP="6049765B">
      <w:pPr>
        <w:rPr>
          <w:rFonts w:ascii="Times New Roman" w:hAnsi="Times New Roman" w:cs="Times New Roman"/>
        </w:rPr>
      </w:pPr>
      <w:r w:rsidRPr="00551D51">
        <w:rPr>
          <w:rFonts w:ascii="Times New Roman" w:eastAsia="Times New Roman" w:hAnsi="Times New Roman" w:cs="Times New Roman"/>
          <w:b/>
          <w:bCs/>
        </w:rPr>
        <w:t>Other Policies</w:t>
      </w:r>
      <w:r w:rsidRPr="00551D51">
        <w:rPr>
          <w:rFonts w:ascii="Times New Roman" w:eastAsia="Times New Roman" w:hAnsi="Times New Roman" w:cs="Times New Roman"/>
        </w:rPr>
        <w:t>:</w:t>
      </w:r>
    </w:p>
    <w:p w14:paraId="02E9D312" w14:textId="1E308FE4" w:rsidR="001B131A" w:rsidRPr="00551D51" w:rsidRDefault="6049765B" w:rsidP="6049765B">
      <w:pPr>
        <w:pStyle w:val="ListParagraph"/>
        <w:numPr>
          <w:ilvl w:val="0"/>
          <w:numId w:val="3"/>
        </w:numPr>
        <w:ind w:left="0"/>
        <w:rPr>
          <w:rFonts w:ascii="Times New Roman" w:hAnsi="Times New Roman" w:cs="Times New Roman"/>
        </w:rPr>
      </w:pPr>
      <w:r w:rsidRPr="00551D51">
        <w:rPr>
          <w:rFonts w:ascii="Times New Roman" w:eastAsia="Calibri" w:hAnsi="Times New Roman" w:cs="Times New Roman"/>
          <w:color w:val="000000" w:themeColor="text1"/>
        </w:rPr>
        <w:t>More and more research is showing that mobile phones distract students during class—even having one on the corner of a desk means students retain less information and are less engaged in class.  Therefore, no mobile phones are to be taken out of book bags during class.  If I see a phone, it will be placed in the front of the room to be collected by the student after class.</w:t>
      </w:r>
      <w:r w:rsidR="001B131A" w:rsidRPr="00551D51">
        <w:rPr>
          <w:rFonts w:ascii="Times New Roman" w:hAnsi="Times New Roman" w:cs="Times New Roman"/>
        </w:rPr>
        <w:br/>
      </w:r>
    </w:p>
    <w:p w14:paraId="3B7A0871" w14:textId="122A0C81" w:rsidR="001B131A" w:rsidRPr="00551D51" w:rsidRDefault="6049765B" w:rsidP="38661A64">
      <w:pPr>
        <w:pStyle w:val="ListParagraph"/>
        <w:numPr>
          <w:ilvl w:val="0"/>
          <w:numId w:val="3"/>
        </w:numPr>
        <w:ind w:left="0"/>
        <w:rPr>
          <w:rFonts w:ascii="Times New Roman" w:hAnsi="Times New Roman" w:cs="Times New Roman"/>
        </w:rPr>
      </w:pPr>
      <w:r w:rsidRPr="38661A64">
        <w:rPr>
          <w:rFonts w:ascii="Times New Roman" w:eastAsia="Calibri" w:hAnsi="Times New Roman" w:cs="Times New Roman"/>
          <w:color w:val="000000" w:themeColor="text1"/>
        </w:rPr>
        <w:t xml:space="preserve">In accordance with the New </w:t>
      </w:r>
      <w:proofErr w:type="spellStart"/>
      <w:r w:rsidRPr="38661A64">
        <w:rPr>
          <w:rFonts w:ascii="Times New Roman" w:eastAsia="Calibri" w:hAnsi="Times New Roman" w:cs="Times New Roman"/>
          <w:color w:val="000000" w:themeColor="text1"/>
        </w:rPr>
        <w:t>Paltz</w:t>
      </w:r>
      <w:proofErr w:type="spellEnd"/>
      <w:r w:rsidRPr="38661A64">
        <w:rPr>
          <w:rFonts w:ascii="Times New Roman" w:eastAsia="Calibri" w:hAnsi="Times New Roman" w:cs="Times New Roman"/>
          <w:color w:val="000000" w:themeColor="text1"/>
        </w:rPr>
        <w:t xml:space="preserve"> Code of Conduct, DASA regulations, and consideration for your learning and that of your peers, conversations will be respectful in class.  Off color, profane or inappropriate comments, even if intended humorously between friends, will not be tolerated.  If you cannot be respectful, you will be asked to </w:t>
      </w:r>
      <w:r w:rsidR="6C745338" w:rsidRPr="38661A64">
        <w:rPr>
          <w:rFonts w:ascii="Times New Roman" w:eastAsia="Calibri" w:hAnsi="Times New Roman" w:cs="Times New Roman"/>
          <w:color w:val="000000" w:themeColor="text1"/>
        </w:rPr>
        <w:t>leave,</w:t>
      </w:r>
    </w:p>
    <w:p w14:paraId="70E0906C" w14:textId="69C2275A" w:rsidR="001B131A" w:rsidRPr="00551D51" w:rsidRDefault="6049765B" w:rsidP="38661A64">
      <w:pPr>
        <w:pStyle w:val="ListParagraph"/>
        <w:numPr>
          <w:ilvl w:val="0"/>
          <w:numId w:val="3"/>
        </w:numPr>
        <w:ind w:left="0"/>
      </w:pPr>
      <w:r w:rsidRPr="38661A64">
        <w:rPr>
          <w:rFonts w:ascii="Times New Roman" w:eastAsia="Calibri" w:hAnsi="Times New Roman" w:cs="Times New Roman"/>
          <w:color w:val="000000" w:themeColor="text1"/>
        </w:rPr>
        <w:t xml:space="preserve"> </w:t>
      </w:r>
      <w:proofErr w:type="gramStart"/>
      <w:r w:rsidRPr="38661A64">
        <w:rPr>
          <w:rFonts w:ascii="Times New Roman" w:eastAsia="Calibri" w:hAnsi="Times New Roman" w:cs="Times New Roman"/>
          <w:color w:val="000000" w:themeColor="text1"/>
        </w:rPr>
        <w:t>and</w:t>
      </w:r>
      <w:proofErr w:type="gramEnd"/>
      <w:r w:rsidRPr="38661A64">
        <w:rPr>
          <w:rFonts w:ascii="Times New Roman" w:eastAsia="Calibri" w:hAnsi="Times New Roman" w:cs="Times New Roman"/>
          <w:color w:val="000000" w:themeColor="text1"/>
        </w:rPr>
        <w:t xml:space="preserve"> parents/guardians will be notified.</w:t>
      </w:r>
    </w:p>
    <w:p w14:paraId="602621FB" w14:textId="4A5B5289" w:rsidR="001B131A" w:rsidRPr="00551D51" w:rsidRDefault="6049765B" w:rsidP="6049765B">
      <w:pPr>
        <w:rPr>
          <w:rFonts w:ascii="Times New Roman" w:hAnsi="Times New Roman" w:cs="Times New Roman"/>
        </w:rPr>
      </w:pPr>
      <w:r w:rsidRPr="00551D51">
        <w:rPr>
          <w:rFonts w:ascii="Times New Roman" w:eastAsia="Times New Roman" w:hAnsi="Times New Roman" w:cs="Times New Roman"/>
          <w:b/>
          <w:bCs/>
        </w:rPr>
        <w:t>*Materials for this class</w:t>
      </w:r>
      <w:r w:rsidRPr="00551D51">
        <w:rPr>
          <w:rFonts w:ascii="Times New Roman" w:eastAsia="Times New Roman" w:hAnsi="Times New Roman" w:cs="Times New Roman"/>
        </w:rPr>
        <w:t>:</w:t>
      </w:r>
    </w:p>
    <w:p w14:paraId="0464DF2D" w14:textId="738EBA20" w:rsidR="001B131A" w:rsidRPr="00551D51" w:rsidRDefault="6049765B" w:rsidP="6049765B">
      <w:pPr>
        <w:pStyle w:val="ListParagraph"/>
        <w:numPr>
          <w:ilvl w:val="0"/>
          <w:numId w:val="1"/>
        </w:numPr>
        <w:ind w:left="0"/>
        <w:rPr>
          <w:rFonts w:ascii="Times New Roman" w:hAnsi="Times New Roman" w:cs="Times New Roman"/>
        </w:rPr>
      </w:pPr>
      <w:r w:rsidRPr="00551D51">
        <w:rPr>
          <w:rFonts w:ascii="Times New Roman" w:eastAsia="Calibri" w:hAnsi="Times New Roman" w:cs="Times New Roman"/>
          <w:color w:val="000000" w:themeColor="text1"/>
        </w:rPr>
        <w:t>3 ring binder for handouts &amp; notes sheets</w:t>
      </w:r>
    </w:p>
    <w:p w14:paraId="324A0652" w14:textId="100C6647" w:rsidR="001B131A" w:rsidRPr="00551D51" w:rsidRDefault="6049765B" w:rsidP="6049765B">
      <w:pPr>
        <w:pStyle w:val="ListParagraph"/>
        <w:numPr>
          <w:ilvl w:val="0"/>
          <w:numId w:val="1"/>
        </w:numPr>
        <w:ind w:left="0"/>
        <w:rPr>
          <w:rFonts w:ascii="Times New Roman" w:hAnsi="Times New Roman" w:cs="Times New Roman"/>
        </w:rPr>
      </w:pPr>
      <w:r w:rsidRPr="00551D51">
        <w:rPr>
          <w:rFonts w:ascii="Times New Roman" w:eastAsia="Calibri" w:hAnsi="Times New Roman" w:cs="Times New Roman"/>
          <w:color w:val="000000" w:themeColor="text1"/>
        </w:rPr>
        <w:t>Loose leaf lined paper or notebook for class notes and class work that will be handed in daily</w:t>
      </w:r>
    </w:p>
    <w:p w14:paraId="58122B59" w14:textId="619778EB" w:rsidR="001B131A" w:rsidRPr="00551D51" w:rsidRDefault="6049765B" w:rsidP="6049765B">
      <w:pPr>
        <w:pStyle w:val="ListParagraph"/>
        <w:numPr>
          <w:ilvl w:val="0"/>
          <w:numId w:val="1"/>
        </w:numPr>
        <w:ind w:left="0"/>
        <w:rPr>
          <w:rFonts w:ascii="Times New Roman" w:hAnsi="Times New Roman" w:cs="Times New Roman"/>
        </w:rPr>
      </w:pPr>
      <w:r w:rsidRPr="00551D51">
        <w:rPr>
          <w:rFonts w:ascii="Times New Roman" w:eastAsia="Calibri" w:hAnsi="Times New Roman" w:cs="Times New Roman"/>
          <w:color w:val="000000" w:themeColor="text1"/>
        </w:rPr>
        <w:t>A composition notebook for homework (for COWs and research notes).</w:t>
      </w:r>
    </w:p>
    <w:p w14:paraId="6C27CBCF" w14:textId="0A006FA3" w:rsidR="001B131A" w:rsidRPr="00551D51" w:rsidRDefault="6049765B" w:rsidP="6049765B">
      <w:pPr>
        <w:pStyle w:val="ListParagraph"/>
        <w:numPr>
          <w:ilvl w:val="0"/>
          <w:numId w:val="1"/>
        </w:numPr>
        <w:ind w:left="0"/>
        <w:rPr>
          <w:rFonts w:ascii="Times New Roman" w:hAnsi="Times New Roman" w:cs="Times New Roman"/>
        </w:rPr>
      </w:pPr>
      <w:r w:rsidRPr="00551D51">
        <w:rPr>
          <w:rFonts w:ascii="Times New Roman" w:eastAsia="Calibri" w:hAnsi="Times New Roman" w:cs="Times New Roman"/>
          <w:color w:val="000000" w:themeColor="text1"/>
        </w:rPr>
        <w:t>pens &amp; pencils</w:t>
      </w:r>
    </w:p>
    <w:p w14:paraId="5D66F0AF" w14:textId="2B7AEAA4" w:rsidR="001B131A" w:rsidRPr="00551D51" w:rsidRDefault="6049765B" w:rsidP="6049765B">
      <w:pPr>
        <w:rPr>
          <w:rFonts w:ascii="Times New Roman" w:hAnsi="Times New Roman" w:cs="Times New Roman"/>
        </w:rPr>
      </w:pPr>
      <w:r w:rsidRPr="00551D51">
        <w:rPr>
          <w:rFonts w:ascii="Times New Roman" w:eastAsia="Times New Roman" w:hAnsi="Times New Roman" w:cs="Times New Roman"/>
        </w:rPr>
        <w:t xml:space="preserve"> </w:t>
      </w:r>
      <w:r w:rsidR="001B131A" w:rsidRPr="00551D51">
        <w:rPr>
          <w:rFonts w:ascii="Times New Roman" w:hAnsi="Times New Roman" w:cs="Times New Roman"/>
        </w:rPr>
        <w:br/>
      </w:r>
      <w:r w:rsidR="001B131A" w:rsidRPr="00551D51">
        <w:rPr>
          <w:rFonts w:ascii="Times New Roman" w:hAnsi="Times New Roman" w:cs="Times New Roman"/>
        </w:rPr>
        <w:br/>
      </w:r>
      <w:r w:rsidR="001B131A" w:rsidRPr="00551D51">
        <w:rPr>
          <w:rFonts w:ascii="Times New Roman" w:hAnsi="Times New Roman" w:cs="Times New Roman"/>
        </w:rPr>
        <w:br/>
      </w:r>
      <w:r w:rsidRPr="00551D51">
        <w:rPr>
          <w:rFonts w:ascii="Times New Roman" w:hAnsi="Times New Roman" w:cs="Times New Roman"/>
        </w:rPr>
        <w:t>Student’s Signature_________________________________</w:t>
      </w:r>
      <w:r w:rsidR="001B131A" w:rsidRPr="00551D51">
        <w:rPr>
          <w:rFonts w:ascii="Times New Roman" w:hAnsi="Times New Roman" w:cs="Times New Roman"/>
        </w:rPr>
        <w:br/>
      </w:r>
    </w:p>
    <w:p w14:paraId="3A5CAEA6" w14:textId="77777777" w:rsidR="001B131A" w:rsidRPr="00551D51" w:rsidRDefault="6049765B" w:rsidP="001B131A">
      <w:pPr>
        <w:rPr>
          <w:rFonts w:ascii="Times New Roman" w:hAnsi="Times New Roman" w:cs="Times New Roman"/>
        </w:rPr>
      </w:pPr>
      <w:r w:rsidRPr="00551D51">
        <w:rPr>
          <w:rFonts w:ascii="Times New Roman" w:hAnsi="Times New Roman" w:cs="Times New Roman"/>
        </w:rPr>
        <w:t>Parent’s Signature___________________________________</w:t>
      </w:r>
    </w:p>
    <w:sectPr w:rsidR="001B131A" w:rsidRPr="0055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F9B"/>
    <w:multiLevelType w:val="hybridMultilevel"/>
    <w:tmpl w:val="39D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35019"/>
    <w:multiLevelType w:val="hybridMultilevel"/>
    <w:tmpl w:val="46323E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B5463"/>
    <w:multiLevelType w:val="hybridMultilevel"/>
    <w:tmpl w:val="37623194"/>
    <w:lvl w:ilvl="0" w:tplc="7138ED60">
      <w:start w:val="1"/>
      <w:numFmt w:val="bullet"/>
      <w:lvlText w:val=""/>
      <w:lvlJc w:val="left"/>
      <w:pPr>
        <w:ind w:left="720" w:hanging="360"/>
      </w:pPr>
      <w:rPr>
        <w:rFonts w:ascii="Symbol" w:hAnsi="Symbol" w:hint="default"/>
      </w:rPr>
    </w:lvl>
    <w:lvl w:ilvl="1" w:tplc="43103CF0">
      <w:start w:val="1"/>
      <w:numFmt w:val="bullet"/>
      <w:lvlText w:val="o"/>
      <w:lvlJc w:val="left"/>
      <w:pPr>
        <w:ind w:left="1440" w:hanging="360"/>
      </w:pPr>
      <w:rPr>
        <w:rFonts w:ascii="Courier New" w:hAnsi="Courier New" w:hint="default"/>
      </w:rPr>
    </w:lvl>
    <w:lvl w:ilvl="2" w:tplc="4EC408CA">
      <w:start w:val="1"/>
      <w:numFmt w:val="bullet"/>
      <w:lvlText w:val=""/>
      <w:lvlJc w:val="left"/>
      <w:pPr>
        <w:ind w:left="2160" w:hanging="360"/>
      </w:pPr>
      <w:rPr>
        <w:rFonts w:ascii="Wingdings" w:hAnsi="Wingdings" w:hint="default"/>
      </w:rPr>
    </w:lvl>
    <w:lvl w:ilvl="3" w:tplc="AD1CA504">
      <w:start w:val="1"/>
      <w:numFmt w:val="bullet"/>
      <w:lvlText w:val=""/>
      <w:lvlJc w:val="left"/>
      <w:pPr>
        <w:ind w:left="2880" w:hanging="360"/>
      </w:pPr>
      <w:rPr>
        <w:rFonts w:ascii="Symbol" w:hAnsi="Symbol" w:hint="default"/>
      </w:rPr>
    </w:lvl>
    <w:lvl w:ilvl="4" w:tplc="30E29B80">
      <w:start w:val="1"/>
      <w:numFmt w:val="bullet"/>
      <w:lvlText w:val="o"/>
      <w:lvlJc w:val="left"/>
      <w:pPr>
        <w:ind w:left="3600" w:hanging="360"/>
      </w:pPr>
      <w:rPr>
        <w:rFonts w:ascii="Courier New" w:hAnsi="Courier New" w:hint="default"/>
      </w:rPr>
    </w:lvl>
    <w:lvl w:ilvl="5" w:tplc="1B68A34A">
      <w:start w:val="1"/>
      <w:numFmt w:val="bullet"/>
      <w:lvlText w:val=""/>
      <w:lvlJc w:val="left"/>
      <w:pPr>
        <w:ind w:left="4320" w:hanging="360"/>
      </w:pPr>
      <w:rPr>
        <w:rFonts w:ascii="Wingdings" w:hAnsi="Wingdings" w:hint="default"/>
      </w:rPr>
    </w:lvl>
    <w:lvl w:ilvl="6" w:tplc="F6F8262A">
      <w:start w:val="1"/>
      <w:numFmt w:val="bullet"/>
      <w:lvlText w:val=""/>
      <w:lvlJc w:val="left"/>
      <w:pPr>
        <w:ind w:left="5040" w:hanging="360"/>
      </w:pPr>
      <w:rPr>
        <w:rFonts w:ascii="Symbol" w:hAnsi="Symbol" w:hint="default"/>
      </w:rPr>
    </w:lvl>
    <w:lvl w:ilvl="7" w:tplc="5EB2535E">
      <w:start w:val="1"/>
      <w:numFmt w:val="bullet"/>
      <w:lvlText w:val="o"/>
      <w:lvlJc w:val="left"/>
      <w:pPr>
        <w:ind w:left="5760" w:hanging="360"/>
      </w:pPr>
      <w:rPr>
        <w:rFonts w:ascii="Courier New" w:hAnsi="Courier New" w:hint="default"/>
      </w:rPr>
    </w:lvl>
    <w:lvl w:ilvl="8" w:tplc="9DE2903C">
      <w:start w:val="1"/>
      <w:numFmt w:val="bullet"/>
      <w:lvlText w:val=""/>
      <w:lvlJc w:val="left"/>
      <w:pPr>
        <w:ind w:left="6480" w:hanging="360"/>
      </w:pPr>
      <w:rPr>
        <w:rFonts w:ascii="Wingdings" w:hAnsi="Wingdings" w:hint="default"/>
      </w:rPr>
    </w:lvl>
  </w:abstractNum>
  <w:abstractNum w:abstractNumId="3" w15:restartNumberingAfterBreak="0">
    <w:nsid w:val="2D8874C5"/>
    <w:multiLevelType w:val="hybridMultilevel"/>
    <w:tmpl w:val="F87C324C"/>
    <w:lvl w:ilvl="0" w:tplc="FFE6ACC2">
      <w:start w:val="1"/>
      <w:numFmt w:val="bullet"/>
      <w:lvlText w:val=""/>
      <w:lvlJc w:val="left"/>
      <w:pPr>
        <w:ind w:left="720" w:hanging="360"/>
      </w:pPr>
      <w:rPr>
        <w:rFonts w:ascii="Symbol" w:hAnsi="Symbol" w:hint="default"/>
      </w:rPr>
    </w:lvl>
    <w:lvl w:ilvl="1" w:tplc="0F3A7136">
      <w:start w:val="1"/>
      <w:numFmt w:val="bullet"/>
      <w:lvlText w:val="o"/>
      <w:lvlJc w:val="left"/>
      <w:pPr>
        <w:ind w:left="1440" w:hanging="360"/>
      </w:pPr>
      <w:rPr>
        <w:rFonts w:ascii="Courier New" w:hAnsi="Courier New" w:hint="default"/>
      </w:rPr>
    </w:lvl>
    <w:lvl w:ilvl="2" w:tplc="B77CA180">
      <w:start w:val="1"/>
      <w:numFmt w:val="bullet"/>
      <w:lvlText w:val=""/>
      <w:lvlJc w:val="left"/>
      <w:pPr>
        <w:ind w:left="2160" w:hanging="360"/>
      </w:pPr>
      <w:rPr>
        <w:rFonts w:ascii="Wingdings" w:hAnsi="Wingdings" w:hint="default"/>
      </w:rPr>
    </w:lvl>
    <w:lvl w:ilvl="3" w:tplc="2200B49C">
      <w:start w:val="1"/>
      <w:numFmt w:val="bullet"/>
      <w:lvlText w:val=""/>
      <w:lvlJc w:val="left"/>
      <w:pPr>
        <w:ind w:left="2880" w:hanging="360"/>
      </w:pPr>
      <w:rPr>
        <w:rFonts w:ascii="Symbol" w:hAnsi="Symbol" w:hint="default"/>
      </w:rPr>
    </w:lvl>
    <w:lvl w:ilvl="4" w:tplc="40C068EC">
      <w:start w:val="1"/>
      <w:numFmt w:val="bullet"/>
      <w:lvlText w:val="o"/>
      <w:lvlJc w:val="left"/>
      <w:pPr>
        <w:ind w:left="3600" w:hanging="360"/>
      </w:pPr>
      <w:rPr>
        <w:rFonts w:ascii="Courier New" w:hAnsi="Courier New" w:hint="default"/>
      </w:rPr>
    </w:lvl>
    <w:lvl w:ilvl="5" w:tplc="B0E601F2">
      <w:start w:val="1"/>
      <w:numFmt w:val="bullet"/>
      <w:lvlText w:val=""/>
      <w:lvlJc w:val="left"/>
      <w:pPr>
        <w:ind w:left="4320" w:hanging="360"/>
      </w:pPr>
      <w:rPr>
        <w:rFonts w:ascii="Wingdings" w:hAnsi="Wingdings" w:hint="default"/>
      </w:rPr>
    </w:lvl>
    <w:lvl w:ilvl="6" w:tplc="0E3C681A">
      <w:start w:val="1"/>
      <w:numFmt w:val="bullet"/>
      <w:lvlText w:val=""/>
      <w:lvlJc w:val="left"/>
      <w:pPr>
        <w:ind w:left="5040" w:hanging="360"/>
      </w:pPr>
      <w:rPr>
        <w:rFonts w:ascii="Symbol" w:hAnsi="Symbol" w:hint="default"/>
      </w:rPr>
    </w:lvl>
    <w:lvl w:ilvl="7" w:tplc="4AFE75B0">
      <w:start w:val="1"/>
      <w:numFmt w:val="bullet"/>
      <w:lvlText w:val="o"/>
      <w:lvlJc w:val="left"/>
      <w:pPr>
        <w:ind w:left="5760" w:hanging="360"/>
      </w:pPr>
      <w:rPr>
        <w:rFonts w:ascii="Courier New" w:hAnsi="Courier New" w:hint="default"/>
      </w:rPr>
    </w:lvl>
    <w:lvl w:ilvl="8" w:tplc="530A2986">
      <w:start w:val="1"/>
      <w:numFmt w:val="bullet"/>
      <w:lvlText w:val=""/>
      <w:lvlJc w:val="left"/>
      <w:pPr>
        <w:ind w:left="6480" w:hanging="360"/>
      </w:pPr>
      <w:rPr>
        <w:rFonts w:ascii="Wingdings" w:hAnsi="Wingdings" w:hint="default"/>
      </w:rPr>
    </w:lvl>
  </w:abstractNum>
  <w:abstractNum w:abstractNumId="4" w15:restartNumberingAfterBreak="0">
    <w:nsid w:val="57441D2B"/>
    <w:multiLevelType w:val="hybridMultilevel"/>
    <w:tmpl w:val="5DB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F6137"/>
    <w:multiLevelType w:val="hybridMultilevel"/>
    <w:tmpl w:val="A4B429A0"/>
    <w:lvl w:ilvl="0" w:tplc="3B405E8A">
      <w:start w:val="1"/>
      <w:numFmt w:val="bullet"/>
      <w:lvlText w:val=""/>
      <w:lvlJc w:val="left"/>
      <w:pPr>
        <w:ind w:left="720" w:hanging="360"/>
      </w:pPr>
      <w:rPr>
        <w:rFonts w:ascii="Symbol" w:hAnsi="Symbol" w:hint="default"/>
      </w:rPr>
    </w:lvl>
    <w:lvl w:ilvl="1" w:tplc="6456BA78">
      <w:start w:val="1"/>
      <w:numFmt w:val="bullet"/>
      <w:lvlText w:val="o"/>
      <w:lvlJc w:val="left"/>
      <w:pPr>
        <w:ind w:left="1440" w:hanging="360"/>
      </w:pPr>
      <w:rPr>
        <w:rFonts w:ascii="Courier New" w:hAnsi="Courier New" w:hint="default"/>
      </w:rPr>
    </w:lvl>
    <w:lvl w:ilvl="2" w:tplc="34C2863A">
      <w:start w:val="1"/>
      <w:numFmt w:val="bullet"/>
      <w:lvlText w:val=""/>
      <w:lvlJc w:val="left"/>
      <w:pPr>
        <w:ind w:left="2160" w:hanging="360"/>
      </w:pPr>
      <w:rPr>
        <w:rFonts w:ascii="Wingdings" w:hAnsi="Wingdings" w:hint="default"/>
      </w:rPr>
    </w:lvl>
    <w:lvl w:ilvl="3" w:tplc="F4701996">
      <w:start w:val="1"/>
      <w:numFmt w:val="bullet"/>
      <w:lvlText w:val=""/>
      <w:lvlJc w:val="left"/>
      <w:pPr>
        <w:ind w:left="2880" w:hanging="360"/>
      </w:pPr>
      <w:rPr>
        <w:rFonts w:ascii="Symbol" w:hAnsi="Symbol" w:hint="default"/>
      </w:rPr>
    </w:lvl>
    <w:lvl w:ilvl="4" w:tplc="D15EAB74">
      <w:start w:val="1"/>
      <w:numFmt w:val="bullet"/>
      <w:lvlText w:val="o"/>
      <w:lvlJc w:val="left"/>
      <w:pPr>
        <w:ind w:left="3600" w:hanging="360"/>
      </w:pPr>
      <w:rPr>
        <w:rFonts w:ascii="Courier New" w:hAnsi="Courier New" w:hint="default"/>
      </w:rPr>
    </w:lvl>
    <w:lvl w:ilvl="5" w:tplc="27ECED20">
      <w:start w:val="1"/>
      <w:numFmt w:val="bullet"/>
      <w:lvlText w:val=""/>
      <w:lvlJc w:val="left"/>
      <w:pPr>
        <w:ind w:left="4320" w:hanging="360"/>
      </w:pPr>
      <w:rPr>
        <w:rFonts w:ascii="Wingdings" w:hAnsi="Wingdings" w:hint="default"/>
      </w:rPr>
    </w:lvl>
    <w:lvl w:ilvl="6" w:tplc="A420D8D4">
      <w:start w:val="1"/>
      <w:numFmt w:val="bullet"/>
      <w:lvlText w:val=""/>
      <w:lvlJc w:val="left"/>
      <w:pPr>
        <w:ind w:left="5040" w:hanging="360"/>
      </w:pPr>
      <w:rPr>
        <w:rFonts w:ascii="Symbol" w:hAnsi="Symbol" w:hint="default"/>
      </w:rPr>
    </w:lvl>
    <w:lvl w:ilvl="7" w:tplc="C1AC54CE">
      <w:start w:val="1"/>
      <w:numFmt w:val="bullet"/>
      <w:lvlText w:val="o"/>
      <w:lvlJc w:val="left"/>
      <w:pPr>
        <w:ind w:left="5760" w:hanging="360"/>
      </w:pPr>
      <w:rPr>
        <w:rFonts w:ascii="Courier New" w:hAnsi="Courier New" w:hint="default"/>
      </w:rPr>
    </w:lvl>
    <w:lvl w:ilvl="8" w:tplc="C114D21E">
      <w:start w:val="1"/>
      <w:numFmt w:val="bullet"/>
      <w:lvlText w:val=""/>
      <w:lvlJc w:val="left"/>
      <w:pPr>
        <w:ind w:left="6480" w:hanging="360"/>
      </w:pPr>
      <w:rPr>
        <w:rFonts w:ascii="Wingdings" w:hAnsi="Wingdings" w:hint="default"/>
      </w:rPr>
    </w:lvl>
  </w:abstractNum>
  <w:abstractNum w:abstractNumId="6" w15:restartNumberingAfterBreak="0">
    <w:nsid w:val="7C897459"/>
    <w:multiLevelType w:val="hybridMultilevel"/>
    <w:tmpl w:val="A1C2214E"/>
    <w:lvl w:ilvl="0" w:tplc="1674D3EE">
      <w:start w:val="1"/>
      <w:numFmt w:val="decimal"/>
      <w:lvlText w:val="%1."/>
      <w:lvlJc w:val="left"/>
      <w:pPr>
        <w:ind w:left="720" w:hanging="360"/>
      </w:pPr>
    </w:lvl>
    <w:lvl w:ilvl="1" w:tplc="EF2C2CF0">
      <w:start w:val="1"/>
      <w:numFmt w:val="lowerLetter"/>
      <w:lvlText w:val="%2."/>
      <w:lvlJc w:val="left"/>
      <w:pPr>
        <w:ind w:left="1440" w:hanging="360"/>
      </w:pPr>
    </w:lvl>
    <w:lvl w:ilvl="2" w:tplc="718C7350">
      <w:start w:val="1"/>
      <w:numFmt w:val="lowerRoman"/>
      <w:lvlText w:val="%3."/>
      <w:lvlJc w:val="right"/>
      <w:pPr>
        <w:ind w:left="2160" w:hanging="180"/>
      </w:pPr>
    </w:lvl>
    <w:lvl w:ilvl="3" w:tplc="41A85142">
      <w:start w:val="1"/>
      <w:numFmt w:val="decimal"/>
      <w:lvlText w:val="%4."/>
      <w:lvlJc w:val="left"/>
      <w:pPr>
        <w:ind w:left="2880" w:hanging="360"/>
      </w:pPr>
    </w:lvl>
    <w:lvl w:ilvl="4" w:tplc="E37EFC14">
      <w:start w:val="1"/>
      <w:numFmt w:val="lowerLetter"/>
      <w:lvlText w:val="%5."/>
      <w:lvlJc w:val="left"/>
      <w:pPr>
        <w:ind w:left="3600" w:hanging="360"/>
      </w:pPr>
    </w:lvl>
    <w:lvl w:ilvl="5" w:tplc="16586CCA">
      <w:start w:val="1"/>
      <w:numFmt w:val="lowerRoman"/>
      <w:lvlText w:val="%6."/>
      <w:lvlJc w:val="right"/>
      <w:pPr>
        <w:ind w:left="4320" w:hanging="180"/>
      </w:pPr>
    </w:lvl>
    <w:lvl w:ilvl="6" w:tplc="189A12B8">
      <w:start w:val="1"/>
      <w:numFmt w:val="decimal"/>
      <w:lvlText w:val="%7."/>
      <w:lvlJc w:val="left"/>
      <w:pPr>
        <w:ind w:left="5040" w:hanging="360"/>
      </w:pPr>
    </w:lvl>
    <w:lvl w:ilvl="7" w:tplc="A0CE9B86">
      <w:start w:val="1"/>
      <w:numFmt w:val="lowerLetter"/>
      <w:lvlText w:val="%8."/>
      <w:lvlJc w:val="left"/>
      <w:pPr>
        <w:ind w:left="5760" w:hanging="360"/>
      </w:pPr>
    </w:lvl>
    <w:lvl w:ilvl="8" w:tplc="0602E170">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50"/>
    <w:rsid w:val="000573FD"/>
    <w:rsid w:val="001B131A"/>
    <w:rsid w:val="00491950"/>
    <w:rsid w:val="00551D51"/>
    <w:rsid w:val="00725097"/>
    <w:rsid w:val="0157D1B5"/>
    <w:rsid w:val="02CDB782"/>
    <w:rsid w:val="12143AB8"/>
    <w:rsid w:val="1A964ED6"/>
    <w:rsid w:val="28BCA59A"/>
    <w:rsid w:val="38661A64"/>
    <w:rsid w:val="5226C50A"/>
    <w:rsid w:val="6049765B"/>
    <w:rsid w:val="6C745338"/>
    <w:rsid w:val="71F9E90F"/>
    <w:rsid w:val="72B11E1D"/>
    <w:rsid w:val="7434B47D"/>
    <w:rsid w:val="7ACC897F"/>
    <w:rsid w:val="7B96E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6DFD"/>
  <w15:docId w15:val="{1F13A264-E240-4841-BA50-928F6D12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950"/>
    <w:rPr>
      <w:color w:val="0000FF" w:themeColor="hyperlink"/>
      <w:u w:val="single"/>
    </w:rPr>
  </w:style>
  <w:style w:type="paragraph" w:customStyle="1" w:styleId="Pa15">
    <w:name w:val="Pa15"/>
    <w:basedOn w:val="Normal"/>
    <w:next w:val="Normal"/>
    <w:uiPriority w:val="99"/>
    <w:rsid w:val="00491950"/>
    <w:pPr>
      <w:autoSpaceDE w:val="0"/>
      <w:autoSpaceDN w:val="0"/>
      <w:adjustRightInd w:val="0"/>
      <w:spacing w:after="0" w:line="201" w:lineRule="atLeast"/>
    </w:pPr>
    <w:rPr>
      <w:rFonts w:ascii="Century Gothic" w:hAnsi="Century Gothic"/>
      <w:sz w:val="24"/>
      <w:szCs w:val="24"/>
    </w:rPr>
  </w:style>
  <w:style w:type="paragraph" w:customStyle="1" w:styleId="Pa0">
    <w:name w:val="Pa0"/>
    <w:basedOn w:val="Normal"/>
    <w:next w:val="Normal"/>
    <w:uiPriority w:val="99"/>
    <w:rsid w:val="00491950"/>
    <w:pPr>
      <w:autoSpaceDE w:val="0"/>
      <w:autoSpaceDN w:val="0"/>
      <w:adjustRightInd w:val="0"/>
      <w:spacing w:after="0" w:line="181" w:lineRule="atLeast"/>
    </w:pPr>
    <w:rPr>
      <w:rFonts w:ascii="Century Gothic" w:hAnsi="Century Gothic"/>
      <w:sz w:val="24"/>
      <w:szCs w:val="24"/>
    </w:rPr>
  </w:style>
  <w:style w:type="paragraph" w:customStyle="1" w:styleId="Pa12">
    <w:name w:val="Pa12"/>
    <w:basedOn w:val="Normal"/>
    <w:next w:val="Normal"/>
    <w:uiPriority w:val="99"/>
    <w:rsid w:val="00491950"/>
    <w:pPr>
      <w:autoSpaceDE w:val="0"/>
      <w:autoSpaceDN w:val="0"/>
      <w:adjustRightInd w:val="0"/>
      <w:spacing w:after="0" w:line="181" w:lineRule="atLeast"/>
    </w:pPr>
    <w:rPr>
      <w:rFonts w:ascii="Century Gothic" w:hAnsi="Century Gothic"/>
      <w:sz w:val="24"/>
      <w:szCs w:val="24"/>
    </w:rPr>
  </w:style>
  <w:style w:type="paragraph" w:styleId="ListParagraph">
    <w:name w:val="List Paragraph"/>
    <w:basedOn w:val="Normal"/>
    <w:uiPriority w:val="34"/>
    <w:qFormat/>
    <w:rsid w:val="001B131A"/>
    <w:pPr>
      <w:ind w:left="720"/>
      <w:contextualSpacing/>
    </w:pPr>
  </w:style>
  <w:style w:type="paragraph" w:styleId="BalloonText">
    <w:name w:val="Balloon Text"/>
    <w:basedOn w:val="Normal"/>
    <w:link w:val="BalloonTextChar"/>
    <w:uiPriority w:val="99"/>
    <w:semiHidden/>
    <w:unhideWhenUsed/>
    <w:rsid w:val="00551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Fredericks, Jessica</cp:lastModifiedBy>
  <cp:revision>2</cp:revision>
  <cp:lastPrinted>2018-09-04T18:17:00Z</cp:lastPrinted>
  <dcterms:created xsi:type="dcterms:W3CDTF">2019-09-09T17:39:00Z</dcterms:created>
  <dcterms:modified xsi:type="dcterms:W3CDTF">2019-09-09T17:39:00Z</dcterms:modified>
</cp:coreProperties>
</file>